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18"/>
        </w:rPr>
      </w:pPr>
      <w:bookmarkStart w:id="0" w:name="_GoBack"/>
      <w:r>
        <w:rPr>
          <w:rFonts w:hint="eastAsia" w:ascii="宋体" w:hAnsi="宋体"/>
          <w:b/>
          <w:bCs/>
          <w:sz w:val="36"/>
          <w:szCs w:val="44"/>
          <w:lang w:val="en-GB"/>
        </w:rPr>
        <w:t>济南市信用协会入会</w:t>
      </w:r>
      <w:r>
        <w:rPr>
          <w:rFonts w:hint="eastAsia" w:ascii="宋体" w:hAnsi="宋体"/>
          <w:b/>
          <w:bCs/>
          <w:sz w:val="36"/>
          <w:szCs w:val="38"/>
        </w:rPr>
        <w:t>申请表</w:t>
      </w:r>
    </w:p>
    <w:bookmarkEnd w:id="0"/>
    <w:p>
      <w:pPr>
        <w:adjustRightInd w:val="0"/>
        <w:snapToGrid w:val="0"/>
        <w:jc w:val="center"/>
        <w:rPr>
          <w:rFonts w:ascii="宋体"/>
          <w:b/>
          <w:bCs/>
          <w:sz w:val="18"/>
          <w:szCs w:val="18"/>
        </w:rPr>
      </w:pPr>
    </w:p>
    <w:tbl>
      <w:tblPr>
        <w:tblStyle w:val="3"/>
        <w:tblW w:w="84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469"/>
        <w:gridCol w:w="1710"/>
        <w:gridCol w:w="1635"/>
        <w:gridCol w:w="20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90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690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31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信用工作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43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543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521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营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范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围</w:t>
            </w:r>
          </w:p>
        </w:tc>
        <w:tc>
          <w:tcPr>
            <w:tcW w:w="690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1521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单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位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简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介</w:t>
            </w:r>
          </w:p>
        </w:tc>
        <w:tc>
          <w:tcPr>
            <w:tcW w:w="690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  <w:jc w:val="center"/>
        </w:trPr>
        <w:tc>
          <w:tcPr>
            <w:tcW w:w="8423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right="482"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本单位自愿成为济南市信用协会会员，遵守该社会团体章程和各项规章制度，履行该协会赋予的权利和义务。</w:t>
            </w:r>
          </w:p>
          <w:p>
            <w:pPr>
              <w:pStyle w:val="2"/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</w:pP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单位盖章：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法定代表人签字（盖章）： 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年  月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812D0"/>
    <w:rsid w:val="6A68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2020-07-23T03:31:00Z</dcterms:created>
  <dc:creator>11</dc:creator>
  <cp:lastModifiedBy>11</cp:lastModifiedBy>
  <dcterms:modified xsi:type="dcterms:W3CDTF">2020-07-23T03:31:58Z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